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14B7" w14:textId="77777777" w:rsidR="00CE4EEC" w:rsidRDefault="00CE4EEC" w:rsidP="00CE4EEC">
      <w:pPr>
        <w:jc w:val="center"/>
      </w:pPr>
      <w:r>
        <w:t>LEI Nº 19.022, DE 24 DE JULHO DE 2024</w:t>
      </w:r>
    </w:p>
    <w:p w14:paraId="3F4C78C9" w14:textId="77777777" w:rsidR="00CE4EEC" w:rsidRDefault="00CE4EEC" w:rsidP="00CE4EEC">
      <w:pPr>
        <w:jc w:val="center"/>
      </w:pPr>
    </w:p>
    <w:p w14:paraId="73C29BB8" w14:textId="77777777" w:rsidR="00CE4EEC" w:rsidRPr="00CE4EEC" w:rsidRDefault="00CE4EEC" w:rsidP="00CE4EEC">
      <w:pPr>
        <w:jc w:val="center"/>
        <w:rPr>
          <w:lang w:val="it-IT"/>
        </w:rPr>
      </w:pPr>
      <w:r w:rsidRPr="00CE4EEC">
        <w:rPr>
          <w:lang w:val="it-IT"/>
        </w:rPr>
        <w:t>Procedência: Dep. Luciane Carminatti</w:t>
      </w:r>
    </w:p>
    <w:p w14:paraId="0BDCE6D8" w14:textId="77777777" w:rsidR="00CE4EEC" w:rsidRPr="00CE4EEC" w:rsidRDefault="00CE4EEC" w:rsidP="00CE4EEC">
      <w:pPr>
        <w:jc w:val="center"/>
        <w:rPr>
          <w:lang w:val="it-IT"/>
        </w:rPr>
      </w:pPr>
    </w:p>
    <w:p w14:paraId="2DB63D2C" w14:textId="618F7B2A" w:rsidR="00CE4EEC" w:rsidRPr="00CE4EEC" w:rsidRDefault="00CE4EEC" w:rsidP="00CE4EEC">
      <w:pPr>
        <w:jc w:val="center"/>
        <w:rPr>
          <w:lang w:val="it-IT"/>
        </w:rPr>
      </w:pPr>
      <w:r w:rsidRPr="00CE4EEC">
        <w:rPr>
          <w:lang w:val="it-IT"/>
        </w:rPr>
        <w:t>Natureza: PL./0129/2024</w:t>
      </w:r>
    </w:p>
    <w:p w14:paraId="43557CB4" w14:textId="77777777" w:rsidR="00CE4EEC" w:rsidRDefault="00CE4EEC" w:rsidP="00CE4EEC">
      <w:pPr>
        <w:jc w:val="center"/>
      </w:pPr>
      <w:r>
        <w:t>DOE: 22.317, de 26/07/2024</w:t>
      </w:r>
    </w:p>
    <w:p w14:paraId="419DD650" w14:textId="77777777" w:rsidR="00CE4EEC" w:rsidRDefault="00CE4EEC" w:rsidP="00CE4EEC">
      <w:pPr>
        <w:jc w:val="center"/>
      </w:pPr>
    </w:p>
    <w:p w14:paraId="5F339B7E" w14:textId="77777777" w:rsidR="00CE4EEC" w:rsidRDefault="00CE4EEC" w:rsidP="00CE4EEC">
      <w:pPr>
        <w:jc w:val="center"/>
      </w:pPr>
      <w:r>
        <w:t>Fonte: ALESC/GCAN.</w:t>
      </w:r>
    </w:p>
    <w:p w14:paraId="59E12835" w14:textId="77777777" w:rsidR="00CE4EEC" w:rsidRDefault="00CE4EEC" w:rsidP="00CE4EEC">
      <w:pPr>
        <w:jc w:val="center"/>
      </w:pPr>
    </w:p>
    <w:p w14:paraId="2DD067A0" w14:textId="77777777" w:rsidR="00CE4EEC" w:rsidRDefault="00CE4EEC" w:rsidP="00CE4EEC">
      <w:pPr>
        <w:jc w:val="both"/>
      </w:pPr>
      <w:r>
        <w:t>Altera o Anexo Único da Lei nº 18.278, de 2021, que “Consolida os atos normativos que concedem o Título de Utilidade Pública estadual no âmbito do Estado de Santa Catarina”, para o fim de declarar de utilidade pública estadual o Grupo Escoteiro do Mar Ricardo Schmidt.</w:t>
      </w:r>
    </w:p>
    <w:p w14:paraId="2F242DF5" w14:textId="77777777" w:rsidR="00CE4EEC" w:rsidRDefault="00CE4EEC" w:rsidP="00CE4EEC">
      <w:pPr>
        <w:jc w:val="center"/>
      </w:pPr>
    </w:p>
    <w:p w14:paraId="1A03D8C3" w14:textId="77777777" w:rsidR="00CE4EEC" w:rsidRDefault="00CE4EEC" w:rsidP="00CE4EEC">
      <w:pPr>
        <w:jc w:val="center"/>
      </w:pPr>
      <w:r>
        <w:t>O GOVERNADOR DO ESTADO DE SANTA CATARINA</w:t>
      </w:r>
    </w:p>
    <w:p w14:paraId="209F72A1" w14:textId="77777777" w:rsidR="00CE4EEC" w:rsidRDefault="00CE4EEC" w:rsidP="00CE4EEC">
      <w:pPr>
        <w:jc w:val="center"/>
      </w:pPr>
    </w:p>
    <w:p w14:paraId="1FFD5066" w14:textId="77777777" w:rsidR="00CE4EEC" w:rsidRDefault="00CE4EEC" w:rsidP="00CE4EEC">
      <w:pPr>
        <w:jc w:val="center"/>
      </w:pPr>
      <w:r>
        <w:t>Faço saber a todos os habitantes deste Estado que a Assembleia Legislativa decreta e eu sanciono a seguinte Lei:</w:t>
      </w:r>
    </w:p>
    <w:p w14:paraId="705C4FE8" w14:textId="77777777" w:rsidR="00CE4EEC" w:rsidRDefault="00CE4EEC" w:rsidP="00CE4EEC">
      <w:pPr>
        <w:jc w:val="center"/>
      </w:pPr>
      <w:r>
        <w:t>Art. 1º Fica declarado de utilidade pública estadual o Grupo Escoteiro do Mar Ricardo Schmidt, do Município de Blumenau.</w:t>
      </w:r>
    </w:p>
    <w:p w14:paraId="62F13B45" w14:textId="77777777" w:rsidR="00CE4EEC" w:rsidRDefault="00CE4EEC" w:rsidP="00CE4EEC">
      <w:pPr>
        <w:jc w:val="center"/>
      </w:pPr>
      <w:r>
        <w:t>Art. 2º O Anexo Único da Lei nº 18.278, de 20 de dezembro de 2021, passa a vigorar com a alteração constante do Anexo Único desta Lei.</w:t>
      </w:r>
    </w:p>
    <w:p w14:paraId="35B73F25" w14:textId="77777777" w:rsidR="00CE4EEC" w:rsidRDefault="00CE4EEC" w:rsidP="00CE4EEC">
      <w:pPr>
        <w:jc w:val="center"/>
      </w:pPr>
      <w:r>
        <w:t>Art. 3º Esta Lei entra em vigor na data de sua publicação.</w:t>
      </w:r>
    </w:p>
    <w:p w14:paraId="51FE4728" w14:textId="77777777" w:rsidR="00CE4EEC" w:rsidRDefault="00CE4EEC" w:rsidP="00CE4EEC">
      <w:pPr>
        <w:jc w:val="center"/>
      </w:pPr>
    </w:p>
    <w:p w14:paraId="22FCA5C5" w14:textId="77777777" w:rsidR="00CE4EEC" w:rsidRDefault="00CE4EEC" w:rsidP="00CE4EEC">
      <w:pPr>
        <w:jc w:val="center"/>
      </w:pPr>
      <w:r>
        <w:t>Florianópolis, 24 de julho de 2024.</w:t>
      </w:r>
    </w:p>
    <w:p w14:paraId="5170410B" w14:textId="77777777" w:rsidR="00CE4EEC" w:rsidRDefault="00CE4EEC" w:rsidP="00CE4EEC">
      <w:pPr>
        <w:jc w:val="center"/>
      </w:pPr>
    </w:p>
    <w:p w14:paraId="6AA48B54" w14:textId="77777777" w:rsidR="00CE4EEC" w:rsidRDefault="00CE4EEC" w:rsidP="00CE4EEC">
      <w:pPr>
        <w:jc w:val="center"/>
      </w:pPr>
    </w:p>
    <w:p w14:paraId="288B3C68" w14:textId="77777777" w:rsidR="00CE4EEC" w:rsidRDefault="00CE4EEC" w:rsidP="00CE4EEC">
      <w:pPr>
        <w:jc w:val="center"/>
      </w:pPr>
    </w:p>
    <w:p w14:paraId="6995AAF1" w14:textId="5874EA46" w:rsidR="00CE4EEC" w:rsidRDefault="00CE4EEC" w:rsidP="00CE4EEC">
      <w:pPr>
        <w:jc w:val="center"/>
      </w:pPr>
      <w:r>
        <w:t>JORGINHO MELLO</w:t>
      </w:r>
    </w:p>
    <w:p w14:paraId="2DCBD411" w14:textId="77777777" w:rsidR="00CE4EEC" w:rsidRDefault="00CE4EEC" w:rsidP="00CE4EEC">
      <w:pPr>
        <w:jc w:val="center"/>
      </w:pPr>
      <w:r>
        <w:t>Governador do Estado</w:t>
      </w:r>
    </w:p>
    <w:p w14:paraId="4736F924" w14:textId="77777777" w:rsidR="00CE4EEC" w:rsidRDefault="00CE4EEC" w:rsidP="00CE4EEC">
      <w:pPr>
        <w:jc w:val="center"/>
      </w:pPr>
    </w:p>
    <w:p w14:paraId="522F3177" w14:textId="184C6E7A" w:rsidR="00CE4EEC" w:rsidRDefault="00CE4EEC" w:rsidP="00CE4EEC">
      <w:pPr>
        <w:jc w:val="center"/>
      </w:pPr>
      <w:r>
        <w:t>ANEXO ÚNICO</w:t>
      </w:r>
    </w:p>
    <w:p w14:paraId="778982CF" w14:textId="77777777" w:rsidR="00CE4EEC" w:rsidRDefault="00CE4EEC" w:rsidP="00CE4EEC">
      <w:pPr>
        <w:jc w:val="center"/>
      </w:pPr>
    </w:p>
    <w:p w14:paraId="2A734734" w14:textId="716C4492" w:rsidR="00CE4EEC" w:rsidRDefault="00CE4EEC" w:rsidP="00CE4EEC">
      <w:pPr>
        <w:jc w:val="center"/>
      </w:pPr>
      <w:r>
        <w:t>(Altera o Anexo Único da Lei nº 18.278, de 20 de dezembro de 2021)</w:t>
      </w:r>
    </w:p>
    <w:sectPr w:rsidR="00CE4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EC"/>
    <w:rsid w:val="00C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6280"/>
  <w15:chartTrackingRefBased/>
  <w15:docId w15:val="{80C3357F-BC6A-46E6-BF67-2BC45247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Mirele Titton Calderari</dc:creator>
  <cp:keywords/>
  <dc:description/>
  <cp:lastModifiedBy>Mirele Titton Calderari</cp:lastModifiedBy>
  <cp:revision>1</cp:revision>
  <dcterms:created xsi:type="dcterms:W3CDTF">2024-08-26T11:42:00Z</dcterms:created>
  <dcterms:modified xsi:type="dcterms:W3CDTF">2024-08-26T11:43:00Z</dcterms:modified>
</cp:coreProperties>
</file>